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000000" w:themeColor="text1"/>
          <w:sz w:val="32"/>
          <w:szCs w:val="32"/>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常州金坛雅菲妮新材料科技有限公司新能源汽车内外饰装饰件项目</w:t>
      </w:r>
      <w:r>
        <w:rPr>
          <w:rFonts w:hint="default" w:ascii="Times New Roman" w:hAnsi="Times New Roman" w:cs="Times New Roman"/>
          <w:b/>
          <w:bCs/>
          <w:color w:val="000000" w:themeColor="text1"/>
          <w:sz w:val="32"/>
          <w:szCs w:val="32"/>
          <w14:textFill>
            <w14:solidFill>
              <w14:schemeClr w14:val="tx1"/>
            </w14:solidFill>
          </w14:textFill>
        </w:rPr>
        <w:t>竣工公示说明</w:t>
      </w:r>
    </w:p>
    <w:p>
      <w:pPr>
        <w:jc w:val="center"/>
        <w:rPr>
          <w:color w:val="000000" w:themeColor="text1"/>
          <w:sz w:val="32"/>
          <w:szCs w:val="36"/>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000000" w:themeColor="text1"/>
          <w:sz w:val="32"/>
          <w:szCs w:val="36"/>
          <w14:textFill>
            <w14:solidFill>
              <w14:schemeClr w14:val="tx1"/>
            </w14:solidFill>
          </w14:textFill>
        </w:rPr>
      </w:pPr>
      <w:r>
        <w:rPr>
          <w:rFonts w:hint="eastAsia"/>
          <w:b/>
          <w:bCs/>
          <w:color w:val="000000" w:themeColor="text1"/>
          <w:sz w:val="30"/>
          <w:szCs w:val="30"/>
          <w14:textFill>
            <w14:solidFill>
              <w14:schemeClr w14:val="tx1"/>
            </w14:solidFill>
          </w14:textFill>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常州金坛雅菲妮新材料科技有限公司新能源汽车内外饰装饰件项目位于常州市金坛区儒林镇园区西路98号。建设项目于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12</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常州市金坛区发展和改革局</w:t>
      </w:r>
      <w:r>
        <w:rPr>
          <w:rFonts w:hint="default" w:ascii="Times New Roman" w:hAnsi="Times New Roman" w:cs="Times New Roman"/>
          <w:color w:val="000000" w:themeColor="text1"/>
          <w:sz w:val="28"/>
          <w:szCs w:val="28"/>
          <w14:textFill>
            <w14:solidFill>
              <w14:schemeClr w14:val="tx1"/>
            </w14:solidFill>
          </w14:textFill>
        </w:rPr>
        <w:t>《新能源汽车内外饰装饰件项目》</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发改</w:t>
      </w:r>
      <w:r>
        <w:rPr>
          <w:rFonts w:hint="default" w:ascii="Times New Roman" w:hAnsi="Times New Roman" w:cs="Times New Roman"/>
          <w:color w:val="000000" w:themeColor="text1"/>
          <w:sz w:val="28"/>
          <w:szCs w:val="28"/>
          <w14:textFill>
            <w14:solidFill>
              <w14:schemeClr w14:val="tx1"/>
            </w14:solidFill>
          </w14:textFill>
        </w:rPr>
        <w:t>备[</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301</w:t>
      </w:r>
      <w:r>
        <w:rPr>
          <w:rFonts w:hint="default" w:ascii="Times New Roman" w:hAnsi="Times New Roman" w:cs="Times New Roman"/>
          <w:color w:val="000000" w:themeColor="text1"/>
          <w:sz w:val="28"/>
          <w:szCs w:val="28"/>
          <w14:textFill>
            <w14:solidFill>
              <w14:schemeClr w14:val="tx1"/>
            </w14:solidFill>
          </w14:textFill>
        </w:rPr>
        <w:t>号</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2110-320413-04-01-561671</w:t>
      </w:r>
      <w:r>
        <w:rPr>
          <w:rFonts w:hint="default"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常州金坛雅菲妮新材料科技有限公司投资</w:t>
      </w:r>
      <w:r>
        <w:rPr>
          <w:rFonts w:hint="eastAsia" w:ascii="Times New Roman" w:hAnsi="Times New Roman" w:cs="Times New Roman"/>
          <w:color w:val="000000" w:themeColor="text1"/>
          <w:sz w:val="28"/>
          <w:szCs w:val="28"/>
          <w:lang w:val="en-US" w:eastAsia="zh-CN"/>
          <w14:textFill>
            <w14:solidFill>
              <w14:schemeClr w14:val="tx1"/>
            </w14:solidFill>
          </w14:textFill>
        </w:rPr>
        <w:t>6000</w:t>
      </w:r>
      <w:r>
        <w:rPr>
          <w:rFonts w:hint="default" w:ascii="Times New Roman" w:hAnsi="Times New Roman" w:cs="Times New Roman"/>
          <w:color w:val="000000" w:themeColor="text1"/>
          <w:sz w:val="28"/>
          <w:szCs w:val="28"/>
          <w14:textFill>
            <w14:solidFill>
              <w14:schemeClr w14:val="tx1"/>
            </w14:solidFill>
          </w14:textFill>
        </w:rPr>
        <w:t>万元，租赁厂房11175.06平方米进行项目</w:t>
      </w:r>
      <w:r>
        <w:rPr>
          <w:rFonts w:hint="eastAsia" w:ascii="Times New Roman" w:hAnsi="Times New Roman" w:cs="Times New Roman"/>
          <w:color w:val="000000" w:themeColor="text1"/>
          <w:sz w:val="28"/>
          <w:szCs w:val="28"/>
          <w:lang w:val="en-US" w:eastAsia="zh-CN"/>
          <w14:textFill>
            <w14:solidFill>
              <w14:schemeClr w14:val="tx1"/>
            </w14:solidFill>
          </w14:textFill>
        </w:rPr>
        <w:t>阶段性</w:t>
      </w:r>
      <w:r>
        <w:rPr>
          <w:rFonts w:hint="default" w:ascii="Times New Roman" w:hAnsi="Times New Roman" w:cs="Times New Roman"/>
          <w:color w:val="000000" w:themeColor="text1"/>
          <w:sz w:val="28"/>
          <w:szCs w:val="28"/>
          <w14:textFill>
            <w14:solidFill>
              <w14:schemeClr w14:val="tx1"/>
            </w14:solidFill>
          </w14:textFill>
        </w:rPr>
        <w:t>建设，</w:t>
      </w:r>
      <w:r>
        <w:rPr>
          <w:rFonts w:hint="eastAsia" w:ascii="Times New Roman" w:hAnsi="Times New Roman" w:cs="Times New Roman"/>
          <w:color w:val="000000" w:themeColor="text1"/>
          <w:sz w:val="28"/>
          <w:szCs w:val="28"/>
          <w:lang w:val="en-US" w:eastAsia="zh-CN"/>
          <w14:textFill>
            <w14:solidFill>
              <w14:schemeClr w14:val="tx1"/>
            </w14:solidFill>
          </w14:textFill>
        </w:rPr>
        <w:t>建设3条UV全自动喷涂线</w:t>
      </w:r>
      <w:r>
        <w:rPr>
          <w:rFonts w:hint="default" w:ascii="Times New Roman" w:hAnsi="Times New Roman" w:cs="Times New Roman"/>
          <w:color w:val="000000" w:themeColor="text1"/>
          <w:sz w:val="28"/>
          <w:szCs w:val="28"/>
          <w14:textFill>
            <w14:solidFill>
              <w14:schemeClr w14:val="tx1"/>
            </w14:solidFill>
          </w14:textFill>
        </w:rPr>
        <w:t>，项目建成后</w:t>
      </w:r>
      <w:r>
        <w:rPr>
          <w:rFonts w:hint="eastAsia" w:ascii="Times New Roman" w:hAnsi="Times New Roman" w:cs="Times New Roman"/>
          <w:color w:val="000000" w:themeColor="text1"/>
          <w:sz w:val="28"/>
          <w:szCs w:val="28"/>
          <w:lang w:val="en-US" w:eastAsia="zh-CN"/>
          <w14:textFill>
            <w14:solidFill>
              <w14:schemeClr w14:val="tx1"/>
            </w14:solidFill>
          </w14:textFill>
        </w:rPr>
        <w:t>具备</w:t>
      </w:r>
      <w:r>
        <w:rPr>
          <w:rFonts w:hint="default" w:ascii="Times New Roman" w:hAnsi="Times New Roman" w:cs="Times New Roman"/>
          <w:color w:val="000000" w:themeColor="text1"/>
          <w:sz w:val="28"/>
          <w:szCs w:val="28"/>
          <w14:textFill>
            <w14:solidFill>
              <w14:schemeClr w14:val="tx1"/>
            </w14:solidFill>
          </w14:textFill>
        </w:rPr>
        <w:t>年产新能源汽车内外饰装饰件6000万件</w:t>
      </w:r>
      <w:r>
        <w:rPr>
          <w:rFonts w:hint="eastAsia" w:ascii="Times New Roman" w:hAnsi="Times New Roman" w:cs="Times New Roman"/>
          <w:color w:val="000000" w:themeColor="text1"/>
          <w:sz w:val="28"/>
          <w:szCs w:val="28"/>
          <w:lang w:val="en-US" w:eastAsia="zh-CN"/>
          <w14:textFill>
            <w14:solidFill>
              <w14:schemeClr w14:val="tx1"/>
            </w14:solidFill>
          </w14:textFill>
        </w:rPr>
        <w:t>的</w:t>
      </w:r>
      <w:r>
        <w:rPr>
          <w:rFonts w:hint="default" w:ascii="Times New Roman" w:hAnsi="Times New Roman" w:cs="Times New Roman"/>
          <w:color w:val="000000" w:themeColor="text1"/>
          <w:sz w:val="28"/>
          <w:szCs w:val="28"/>
          <w14:textFill>
            <w14:solidFill>
              <w14:schemeClr w14:val="tx1"/>
            </w14:solidFill>
          </w14:textFill>
        </w:rPr>
        <w:t>生产</w:t>
      </w:r>
      <w:r>
        <w:rPr>
          <w:rFonts w:hint="eastAsia" w:ascii="Times New Roman" w:hAnsi="Times New Roman" w:cs="Times New Roman"/>
          <w:color w:val="000000" w:themeColor="text1"/>
          <w:sz w:val="28"/>
          <w:szCs w:val="28"/>
          <w:lang w:val="en-US" w:eastAsia="zh-CN"/>
          <w14:textFill>
            <w14:solidFill>
              <w14:schemeClr w14:val="tx1"/>
            </w14:solidFill>
          </w14:textFill>
        </w:rPr>
        <w:t>能力</w:t>
      </w:r>
      <w:r>
        <w:rPr>
          <w:rFonts w:hint="default"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根据《建设项目环境保护管理条例》、《建设项目竣工环境保护验收暂行办法》要求，我单位已经委托南京昊晟环保科技有限公司协助完成竣工环境保护验收工作，现拟对污染治理设施进行调试，调试日期：2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6</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至2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日（共计3个月）。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p>
    <w:p>
      <w:pPr>
        <w:spacing w:line="360" w:lineRule="auto"/>
        <w:ind w:firstLine="560" w:firstLineChars="200"/>
        <w:rPr>
          <w:rFonts w:ascii="Times New Roman" w:hAnsi="Times New Roman" w:cs="Times New Roman"/>
          <w:sz w:val="28"/>
          <w:szCs w:val="28"/>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常州金坛雅菲妮新材料科技有限公司</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ascii="Times New Roman" w:hAnsi="Times New Roman" w:cs="Times New Roman"/>
          <w:sz w:val="28"/>
          <w:szCs w:val="28"/>
        </w:rPr>
      </w:pPr>
      <w:r>
        <w:rPr>
          <w:rFonts w:hint="eastAsia" w:ascii="Times New Roman" w:hAnsi="Times New Roman" w:cs="Times New Roman"/>
          <w:sz w:val="28"/>
          <w:szCs w:val="28"/>
          <w:lang w:val="en-US" w:eastAsia="zh-CN"/>
        </w:rPr>
        <w:t>2023</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6</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1</w:t>
      </w:r>
      <w:r>
        <w:rPr>
          <w:rFonts w:hint="eastAsia" w:ascii="Times New Roman" w:hAnsi="Times New Roman" w:cs="Times New Roman"/>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4YTEzYWI2N2VlOTFiMzAxOTk1NjRmOGVlMDIxZTU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B7C39D1"/>
    <w:rsid w:val="1FCF2651"/>
    <w:rsid w:val="2B160A9E"/>
    <w:rsid w:val="350F5B7B"/>
    <w:rsid w:val="3A147634"/>
    <w:rsid w:val="507D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358</Words>
  <Characters>411</Characters>
  <Lines>3</Lines>
  <Paragraphs>1</Paragraphs>
  <TotalTime>0</TotalTime>
  <ScaleCrop>false</ScaleCrop>
  <LinksUpToDate>false</LinksUpToDate>
  <CharactersWithSpaces>411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xxxx.yee</cp:lastModifiedBy>
  <dcterms:modified xsi:type="dcterms:W3CDTF">2023-08-03T11:47:19Z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D2C3B77407184DDABAEED3C378000590</vt:lpwstr>
  </property>
</Properties>
</file>