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DA668B">
      <w:pPr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污染治理设施调试报告</w:t>
      </w:r>
    </w:p>
    <w:p w14:paraId="2E0F06A2">
      <w:pPr>
        <w:jc w:val="center"/>
        <w:rPr>
          <w:rFonts w:hint="eastAsia"/>
          <w:b/>
          <w:bCs/>
          <w:sz w:val="30"/>
          <w:szCs w:val="30"/>
        </w:rPr>
      </w:pPr>
    </w:p>
    <w:p w14:paraId="19A11E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常州市金坛生态环境局：</w:t>
      </w:r>
    </w:p>
    <w:p w14:paraId="015B1F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常州迈萃达科技有限公司年产1000万只纸箱以及22000吨塑料制品项目建设地点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位于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江苏省金坛经济开发区龙湖路2号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。建设项目于20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日取得江苏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省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金坛经济开发区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经济发展局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年产1000万只纸箱以及22000吨塑料制品项目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坛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科经发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备字[20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204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号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，项目编号为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2109-320458-89-01-871636。</w:t>
      </w:r>
    </w:p>
    <w:p w14:paraId="17F633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常州迈萃达科技有限公司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投资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1300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万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元，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租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用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厂区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现有厂房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购置印刷机、钉箱机、搅拌机、挤出机、注塑机、破碎机等生产设备，项目将具备产1000万只纸箱以及22000吨塑料制品项目的生产能力。</w:t>
      </w:r>
    </w:p>
    <w:p w14:paraId="55C53D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3BE22B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 w:eastAsia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根据《建设项目环境保护管理条例》、《建设项目竣工环境保护验收暂行办法》要求，现拟对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环评文件及批复要求的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污染治理设施进行调试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7DC10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</w:rPr>
        <w:t>特此报告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。</w:t>
      </w:r>
    </w:p>
    <w:p w14:paraId="25CDE289">
      <w:pPr>
        <w:spacing w:line="360" w:lineRule="auto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 w14:paraId="2A85C595">
      <w:pPr>
        <w:spacing w:line="360" w:lineRule="auto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 w14:paraId="2F9778E1">
      <w:pPr>
        <w:wordWrap w:val="0"/>
        <w:spacing w:line="360" w:lineRule="auto"/>
        <w:ind w:firstLine="560" w:firstLineChars="200"/>
        <w:jc w:val="right"/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常州迈萃达科技有限公司</w:t>
      </w:r>
    </w:p>
    <w:p w14:paraId="38D942E0">
      <w:pPr>
        <w:wordWrap w:val="0"/>
        <w:spacing w:line="360" w:lineRule="auto"/>
        <w:ind w:firstLine="560" w:firstLineChars="20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hint="eastAsia"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02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cs="Times New Roman"/>
          <w:sz w:val="28"/>
          <w:szCs w:val="28"/>
        </w:rPr>
        <w:t>年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11</w:t>
      </w:r>
      <w:r>
        <w:rPr>
          <w:rFonts w:hint="eastAsia" w:ascii="Times New Roman" w:hAnsi="Times New Roman" w:cs="Times New Roman"/>
          <w:sz w:val="28"/>
          <w:szCs w:val="28"/>
        </w:rPr>
        <w:t>月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29</w:t>
      </w:r>
      <w:r>
        <w:rPr>
          <w:rFonts w:hint="eastAsia" w:ascii="Times New Roman" w:hAnsi="Times New Roman" w:cs="Times New Roman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BiNTk1NGU4YzVkZmEzZWFjNTFkMjBjMGVjNDliYWEifQ=="/>
  </w:docVars>
  <w:rsids>
    <w:rsidRoot w:val="00D41B44"/>
    <w:rsid w:val="00080344"/>
    <w:rsid w:val="000A079D"/>
    <w:rsid w:val="000A722B"/>
    <w:rsid w:val="000C3296"/>
    <w:rsid w:val="000E1CE7"/>
    <w:rsid w:val="001A1BF2"/>
    <w:rsid w:val="001A1DF4"/>
    <w:rsid w:val="002A6E61"/>
    <w:rsid w:val="002B3D02"/>
    <w:rsid w:val="003B2502"/>
    <w:rsid w:val="00494593"/>
    <w:rsid w:val="004A770C"/>
    <w:rsid w:val="004D7BB8"/>
    <w:rsid w:val="00655255"/>
    <w:rsid w:val="008875ED"/>
    <w:rsid w:val="0096107A"/>
    <w:rsid w:val="009640A5"/>
    <w:rsid w:val="009A56C7"/>
    <w:rsid w:val="00A7713D"/>
    <w:rsid w:val="00A913BA"/>
    <w:rsid w:val="00B02EEB"/>
    <w:rsid w:val="00D40D4B"/>
    <w:rsid w:val="00D41B44"/>
    <w:rsid w:val="00FC19F1"/>
    <w:rsid w:val="05D44737"/>
    <w:rsid w:val="17A66DD9"/>
    <w:rsid w:val="19D90D46"/>
    <w:rsid w:val="1FCF2651"/>
    <w:rsid w:val="20636326"/>
    <w:rsid w:val="2E1E784B"/>
    <w:rsid w:val="36631C6B"/>
    <w:rsid w:val="411F77B7"/>
    <w:rsid w:val="453E7CB6"/>
    <w:rsid w:val="4FB200B3"/>
    <w:rsid w:val="536A7037"/>
    <w:rsid w:val="5D6C5603"/>
    <w:rsid w:val="626D4A9F"/>
    <w:rsid w:val="6BC77FDC"/>
    <w:rsid w:val="712203D4"/>
    <w:rsid w:val="798F6F7E"/>
    <w:rsid w:val="7E10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307</Words>
  <Characters>353</Characters>
  <Lines>3</Lines>
  <Paragraphs>1</Paragraphs>
  <TotalTime>0</TotalTime>
  <ScaleCrop>false</ScaleCrop>
  <LinksUpToDate>false</LinksUpToDate>
  <CharactersWithSpaces>353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2019-07-11T08:14:00Z</dcterms:created>
  <dc:creator>wwww</dc:creator>
  <cp:lastModifiedBy>mango.</cp:lastModifiedBy>
  <dcterms:modified xsi:type="dcterms:W3CDTF">2024-11-29T09:38:26Z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247A3E67E28A4D108C6A7B689A0A9540_13</vt:lpwstr>
  </property>
</Properties>
</file>