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56BBCF">
      <w:pPr>
        <w:jc w:val="center"/>
        <w:rPr>
          <w:rFonts w:hint="eastAsia"/>
          <w:b/>
          <w:bCs/>
          <w:sz w:val="30"/>
          <w:szCs w:val="30"/>
        </w:rPr>
      </w:pPr>
      <w:r>
        <w:rPr>
          <w:rFonts w:hint="eastAsia"/>
          <w:b/>
          <w:bCs/>
          <w:sz w:val="30"/>
          <w:szCs w:val="30"/>
        </w:rPr>
        <w:t>污染治理设施调试报告</w:t>
      </w:r>
    </w:p>
    <w:p w14:paraId="76286494">
      <w:pPr>
        <w:jc w:val="center"/>
        <w:rPr>
          <w:rFonts w:hint="eastAsia"/>
          <w:b/>
          <w:bCs/>
          <w:sz w:val="30"/>
          <w:szCs w:val="30"/>
        </w:rPr>
      </w:pPr>
    </w:p>
    <w:p w14:paraId="1478DCC6">
      <w:pPr>
        <w:keepNext w:val="0"/>
        <w:keepLines w:val="0"/>
        <w:pageBreakBefore w:val="0"/>
        <w:widowControl w:val="0"/>
        <w:kinsoku/>
        <w:wordWrap/>
        <w:overflowPunct/>
        <w:topLinePunct w:val="0"/>
        <w:autoSpaceDE/>
        <w:autoSpaceDN/>
        <w:bidi w:val="0"/>
        <w:adjustRightInd w:val="0"/>
        <w:snapToGrid w:val="0"/>
        <w:spacing w:line="360" w:lineRule="auto"/>
        <w:textAlignment w:val="auto"/>
        <w:rPr>
          <w:b/>
          <w:bCs/>
          <w:sz w:val="28"/>
          <w:szCs w:val="32"/>
        </w:rPr>
      </w:pPr>
      <w:r>
        <w:rPr>
          <w:rFonts w:hint="eastAsia"/>
          <w:b/>
          <w:bCs/>
          <w:sz w:val="28"/>
          <w:szCs w:val="32"/>
        </w:rPr>
        <w:t>常州市金坛生态环境局：</w:t>
      </w:r>
    </w:p>
    <w:p w14:paraId="29E3D5C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color w:val="000000" w:themeColor="text1"/>
          <w:sz w:val="28"/>
          <w:szCs w:val="28"/>
          <w:lang w:eastAsia="zh-CN"/>
          <w14:textFill>
            <w14:solidFill>
              <w14:schemeClr w14:val="tx1"/>
            </w14:solidFill>
          </w14:textFill>
        </w:rPr>
        <w:t>江苏德邦铸造科技有限公司</w:t>
      </w:r>
      <w:r>
        <w:rPr>
          <w:rFonts w:hint="eastAsia" w:ascii="Times New Roman" w:hAnsi="Times New Roman" w:cs="Times New Roman"/>
          <w:color w:val="000000" w:themeColor="text1"/>
          <w:sz w:val="28"/>
          <w:szCs w:val="28"/>
          <w:lang w:val="en-US" w:eastAsia="zh-CN"/>
          <w14:textFill>
            <w14:solidFill>
              <w14:schemeClr w14:val="tx1"/>
            </w14:solidFill>
          </w14:textFill>
        </w:rPr>
        <w:t>扩建年产粉制包芯线500吨建设地点</w:t>
      </w:r>
      <w:r>
        <w:rPr>
          <w:rFonts w:hint="default" w:ascii="Times New Roman" w:hAnsi="Times New Roman" w:cs="Times New Roman"/>
          <w:color w:val="000000" w:themeColor="text1"/>
          <w:sz w:val="28"/>
          <w:szCs w:val="28"/>
          <w:lang w:val="en-US" w:eastAsia="zh-CN"/>
          <w14:textFill>
            <w14:solidFill>
              <w14:schemeClr w14:val="tx1"/>
            </w14:solidFill>
          </w14:textFill>
        </w:rPr>
        <w:t>位于</w:t>
      </w:r>
      <w:r>
        <w:rPr>
          <w:rFonts w:hint="eastAsia" w:ascii="Times New Roman" w:hAnsi="Times New Roman" w:cs="Times New Roman"/>
          <w:color w:val="000000" w:themeColor="text1"/>
          <w:sz w:val="28"/>
          <w:szCs w:val="28"/>
          <w:lang w:val="en-US" w:eastAsia="zh-CN"/>
          <w14:textFill>
            <w14:solidFill>
              <w14:schemeClr w14:val="tx1"/>
            </w14:solidFill>
          </w14:textFill>
        </w:rPr>
        <w:t>江苏省常州市金坛区指前镇社头集镇镇东路199号</w:t>
      </w:r>
      <w:r>
        <w:rPr>
          <w:rFonts w:hint="default" w:ascii="Times New Roman" w:hAnsi="Times New Roman" w:cs="Times New Roman"/>
          <w:color w:val="000000" w:themeColor="text1"/>
          <w:sz w:val="28"/>
          <w:szCs w:val="28"/>
          <w:lang w:val="en-US" w:eastAsia="zh-CN"/>
          <w14:textFill>
            <w14:solidFill>
              <w14:schemeClr w14:val="tx1"/>
            </w14:solidFill>
          </w14:textFill>
        </w:rPr>
        <w:t>。建设</w:t>
      </w:r>
      <w:r>
        <w:rPr>
          <w:rFonts w:hint="default" w:ascii="Times New Roman" w:hAnsi="Times New Roman" w:cs="Times New Roman"/>
          <w:color w:val="000000" w:themeColor="text1"/>
          <w:sz w:val="28"/>
          <w:szCs w:val="28"/>
          <w:lang w:eastAsia="zh-CN"/>
          <w14:textFill>
            <w14:solidFill>
              <w14:schemeClr w14:val="tx1"/>
            </w14:solidFill>
          </w14:textFill>
        </w:rPr>
        <w:t>项目于202</w:t>
      </w:r>
      <w:r>
        <w:rPr>
          <w:rFonts w:hint="eastAsia" w:ascii="Times New Roman" w:hAnsi="Times New Roman" w:cs="Times New Roman"/>
          <w:color w:val="000000" w:themeColor="text1"/>
          <w:sz w:val="28"/>
          <w:szCs w:val="28"/>
          <w:lang w:val="en-US" w:eastAsia="zh-CN"/>
          <w14:textFill>
            <w14:solidFill>
              <w14:schemeClr w14:val="tx1"/>
            </w14:solidFill>
          </w14:textFill>
        </w:rPr>
        <w:t>4</w:t>
      </w:r>
      <w:r>
        <w:rPr>
          <w:rFonts w:hint="default" w:ascii="Times New Roman" w:hAnsi="Times New Roman" w:cs="Times New Roman"/>
          <w:color w:val="000000" w:themeColor="text1"/>
          <w:sz w:val="28"/>
          <w:szCs w:val="28"/>
          <w:lang w:eastAsia="zh-CN"/>
          <w14:textFill>
            <w14:solidFill>
              <w14:schemeClr w14:val="tx1"/>
            </w14:solidFill>
          </w14:textFill>
        </w:rPr>
        <w:t>年</w:t>
      </w:r>
      <w:r>
        <w:rPr>
          <w:rFonts w:hint="eastAsia" w:ascii="Times New Roman" w:hAnsi="Times New Roman" w:cs="Times New Roman"/>
          <w:color w:val="000000" w:themeColor="text1"/>
          <w:sz w:val="28"/>
          <w:szCs w:val="28"/>
          <w:lang w:val="en-US" w:eastAsia="zh-CN"/>
          <w14:textFill>
            <w14:solidFill>
              <w14:schemeClr w14:val="tx1"/>
            </w14:solidFill>
          </w14:textFill>
        </w:rPr>
        <w:t>10</w:t>
      </w:r>
      <w:r>
        <w:rPr>
          <w:rFonts w:hint="default" w:ascii="Times New Roman" w:hAnsi="Times New Roman" w:cs="Times New Roman"/>
          <w:color w:val="000000" w:themeColor="text1"/>
          <w:sz w:val="28"/>
          <w:szCs w:val="28"/>
          <w:lang w:eastAsia="zh-CN"/>
          <w14:textFill>
            <w14:solidFill>
              <w14:schemeClr w14:val="tx1"/>
            </w14:solidFill>
          </w14:textFill>
        </w:rPr>
        <w:t>月</w:t>
      </w:r>
      <w:r>
        <w:rPr>
          <w:rFonts w:hint="eastAsia" w:ascii="Times New Roman" w:hAnsi="Times New Roman" w:cs="Times New Roman"/>
          <w:color w:val="000000" w:themeColor="text1"/>
          <w:sz w:val="28"/>
          <w:szCs w:val="28"/>
          <w:lang w:val="en-US" w:eastAsia="zh-CN"/>
          <w14:textFill>
            <w14:solidFill>
              <w14:schemeClr w14:val="tx1"/>
            </w14:solidFill>
          </w14:textFill>
        </w:rPr>
        <w:t>08</w:t>
      </w:r>
      <w:r>
        <w:rPr>
          <w:rFonts w:hint="default" w:ascii="Times New Roman" w:hAnsi="Times New Roman" w:cs="Times New Roman"/>
          <w:color w:val="000000" w:themeColor="text1"/>
          <w:sz w:val="28"/>
          <w:szCs w:val="28"/>
          <w:lang w:eastAsia="zh-CN"/>
          <w14:textFill>
            <w14:solidFill>
              <w14:schemeClr w14:val="tx1"/>
            </w14:solidFill>
          </w14:textFill>
        </w:rPr>
        <w:t>日取得</w:t>
      </w:r>
      <w:r>
        <w:rPr>
          <w:rFonts w:hint="eastAsia" w:ascii="Times New Roman" w:hAnsi="Times New Roman" w:cs="Times New Roman"/>
          <w:color w:val="000000" w:themeColor="text1"/>
          <w:sz w:val="28"/>
          <w:szCs w:val="28"/>
          <w:lang w:val="en-US" w:eastAsia="zh-CN"/>
          <w14:textFill>
            <w14:solidFill>
              <w14:schemeClr w14:val="tx1"/>
            </w14:solidFill>
          </w14:textFill>
        </w:rPr>
        <w:t>常州市金坛区发展和改革局</w:t>
      </w:r>
      <w:r>
        <w:rPr>
          <w:rFonts w:hint="default" w:ascii="Times New Roman" w:hAnsi="Times New Roman" w:cs="Times New Roman"/>
          <w:color w:val="000000" w:themeColor="text1"/>
          <w:sz w:val="28"/>
          <w:szCs w:val="28"/>
          <w:lang w:eastAsia="zh-CN"/>
          <w14:textFill>
            <w14:solidFill>
              <w14:schemeClr w14:val="tx1"/>
            </w14:solidFill>
          </w14:textFill>
        </w:rPr>
        <w:t>《</w:t>
      </w:r>
      <w:r>
        <w:rPr>
          <w:rFonts w:hint="eastAsia" w:ascii="Times New Roman" w:hAnsi="Times New Roman" w:cs="Times New Roman"/>
          <w:color w:val="000000" w:themeColor="text1"/>
          <w:sz w:val="28"/>
          <w:szCs w:val="28"/>
          <w:lang w:val="en-US" w:eastAsia="zh-CN"/>
          <w14:textFill>
            <w14:solidFill>
              <w14:schemeClr w14:val="tx1"/>
            </w14:solidFill>
          </w14:textFill>
        </w:rPr>
        <w:t>扩建年产粉制包芯线500吨</w:t>
      </w:r>
      <w:r>
        <w:rPr>
          <w:rFonts w:hint="default" w:ascii="Times New Roman" w:hAnsi="Times New Roman" w:cs="Times New Roman"/>
          <w:color w:val="000000" w:themeColor="text1"/>
          <w:sz w:val="28"/>
          <w:szCs w:val="28"/>
          <w:lang w:eastAsia="zh-CN"/>
          <w14:textFill>
            <w14:solidFill>
              <w14:schemeClr w14:val="tx1"/>
            </w14:solidFill>
          </w14:textFill>
        </w:rPr>
        <w:t>》</w:t>
      </w:r>
      <w:r>
        <w:rPr>
          <w:rFonts w:hint="eastAsia" w:ascii="Times New Roman" w:hAnsi="Times New Roman" w:cs="Times New Roman"/>
          <w:color w:val="000000" w:themeColor="text1"/>
          <w:sz w:val="28"/>
          <w:szCs w:val="28"/>
          <w:lang w:eastAsia="zh-CN"/>
          <w14:textFill>
            <w14:solidFill>
              <w14:schemeClr w14:val="tx1"/>
            </w14:solidFill>
          </w14:textFill>
        </w:rPr>
        <w:t>（</w:t>
      </w:r>
      <w:r>
        <w:rPr>
          <w:rFonts w:hint="default" w:ascii="Times New Roman" w:hAnsi="Times New Roman" w:cs="Times New Roman"/>
          <w:color w:val="000000" w:themeColor="text1"/>
          <w:sz w:val="28"/>
          <w:szCs w:val="28"/>
          <w:lang w:eastAsia="zh-CN"/>
          <w14:textFill>
            <w14:solidFill>
              <w14:schemeClr w14:val="tx1"/>
            </w14:solidFill>
          </w14:textFill>
        </w:rPr>
        <w:t>坛</w:t>
      </w:r>
      <w:r>
        <w:rPr>
          <w:rFonts w:hint="eastAsia" w:ascii="Times New Roman" w:hAnsi="Times New Roman" w:cs="Times New Roman"/>
          <w:color w:val="000000" w:themeColor="text1"/>
          <w:sz w:val="28"/>
          <w:szCs w:val="28"/>
          <w:lang w:val="en-US" w:eastAsia="zh-CN"/>
          <w14:textFill>
            <w14:solidFill>
              <w14:schemeClr w14:val="tx1"/>
            </w14:solidFill>
          </w14:textFill>
        </w:rPr>
        <w:t>发改备</w:t>
      </w:r>
      <w:r>
        <w:rPr>
          <w:rFonts w:hint="default" w:ascii="Times New Roman" w:hAnsi="Times New Roman" w:cs="Times New Roman"/>
          <w:color w:val="000000" w:themeColor="text1"/>
          <w:sz w:val="28"/>
          <w:szCs w:val="28"/>
          <w:lang w:eastAsia="zh-CN"/>
          <w14:textFill>
            <w14:solidFill>
              <w14:schemeClr w14:val="tx1"/>
            </w14:solidFill>
          </w14:textFill>
        </w:rPr>
        <w:t>[202</w:t>
      </w:r>
      <w:r>
        <w:rPr>
          <w:rFonts w:hint="eastAsia" w:ascii="Times New Roman" w:hAnsi="Times New Roman" w:cs="Times New Roman"/>
          <w:color w:val="000000" w:themeColor="text1"/>
          <w:sz w:val="28"/>
          <w:szCs w:val="28"/>
          <w:lang w:val="en-US" w:eastAsia="zh-CN"/>
          <w14:textFill>
            <w14:solidFill>
              <w14:schemeClr w14:val="tx1"/>
            </w14:solidFill>
          </w14:textFill>
        </w:rPr>
        <w:t>4</w:t>
      </w:r>
      <w:r>
        <w:rPr>
          <w:rFonts w:hint="default" w:ascii="Times New Roman" w:hAnsi="Times New Roman" w:cs="Times New Roman"/>
          <w:color w:val="000000" w:themeColor="text1"/>
          <w:sz w:val="28"/>
          <w:szCs w:val="28"/>
          <w:lang w:eastAsia="zh-CN"/>
          <w14:textFill>
            <w14:solidFill>
              <w14:schemeClr w14:val="tx1"/>
            </w14:solidFill>
          </w14:textFill>
        </w:rPr>
        <w:t>]</w:t>
      </w:r>
      <w:r>
        <w:rPr>
          <w:rFonts w:hint="eastAsia" w:ascii="Times New Roman" w:hAnsi="Times New Roman" w:cs="Times New Roman"/>
          <w:color w:val="000000" w:themeColor="text1"/>
          <w:sz w:val="28"/>
          <w:szCs w:val="28"/>
          <w:lang w:val="en-US" w:eastAsia="zh-CN"/>
          <w14:textFill>
            <w14:solidFill>
              <w14:schemeClr w14:val="tx1"/>
            </w14:solidFill>
          </w14:textFill>
        </w:rPr>
        <w:t>473</w:t>
      </w:r>
      <w:r>
        <w:rPr>
          <w:rFonts w:hint="default" w:ascii="Times New Roman" w:hAnsi="Times New Roman" w:cs="Times New Roman"/>
          <w:color w:val="000000" w:themeColor="text1"/>
          <w:sz w:val="28"/>
          <w:szCs w:val="28"/>
          <w:lang w:eastAsia="zh-CN"/>
          <w14:textFill>
            <w14:solidFill>
              <w14:schemeClr w14:val="tx1"/>
            </w14:solidFill>
          </w14:textFill>
        </w:rPr>
        <w:t>号</w:t>
      </w:r>
      <w:r>
        <w:rPr>
          <w:rFonts w:hint="eastAsia" w:ascii="Times New Roman" w:hAnsi="Times New Roman" w:cs="Times New Roman"/>
          <w:color w:val="000000" w:themeColor="text1"/>
          <w:sz w:val="28"/>
          <w:szCs w:val="28"/>
          <w:lang w:eastAsia="zh-CN"/>
          <w14:textFill>
            <w14:solidFill>
              <w14:schemeClr w14:val="tx1"/>
            </w14:solidFill>
          </w14:textFill>
        </w:rPr>
        <w:t>）</w:t>
      </w:r>
      <w:r>
        <w:rPr>
          <w:rFonts w:hint="default" w:ascii="Times New Roman" w:hAnsi="Times New Roman" w:cs="Times New Roman"/>
          <w:color w:val="000000" w:themeColor="text1"/>
          <w:sz w:val="28"/>
          <w:szCs w:val="28"/>
          <w:lang w:eastAsia="zh-CN"/>
          <w14:textFill>
            <w14:solidFill>
              <w14:schemeClr w14:val="tx1"/>
            </w14:solidFill>
          </w14:textFill>
        </w:rPr>
        <w:t>，项目</w:t>
      </w:r>
      <w:r>
        <w:rPr>
          <w:rFonts w:hint="default" w:ascii="Times New Roman" w:hAnsi="Times New Roman" w:cs="Times New Roman"/>
          <w:color w:val="000000" w:themeColor="text1"/>
          <w:sz w:val="28"/>
          <w:szCs w:val="28"/>
          <w14:textFill>
            <w14:solidFill>
              <w14:schemeClr w14:val="tx1"/>
            </w14:solidFill>
          </w14:textFill>
        </w:rPr>
        <w:t>编号为</w:t>
      </w:r>
      <w:r>
        <w:rPr>
          <w:rFonts w:hint="eastAsia" w:ascii="Times New Roman" w:hAnsi="Times New Roman" w:cs="Times New Roman"/>
          <w:color w:val="000000" w:themeColor="text1"/>
          <w:sz w:val="28"/>
          <w:szCs w:val="28"/>
          <w:lang w:val="en-US" w:eastAsia="zh-CN"/>
          <w14:textFill>
            <w14:solidFill>
              <w14:schemeClr w14:val="tx1"/>
            </w14:solidFill>
          </w14:textFill>
        </w:rPr>
        <w:t>2410-320413-04-01-311907。</w:t>
      </w:r>
    </w:p>
    <w:p w14:paraId="2F5848F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color w:val="000000" w:themeColor="text1"/>
          <w:sz w:val="28"/>
          <w:szCs w:val="28"/>
          <w:lang w:val="en-US" w:eastAsia="zh-CN"/>
          <w14:textFill>
            <w14:solidFill>
              <w14:schemeClr w14:val="tx1"/>
            </w14:solidFill>
          </w14:textFill>
        </w:rPr>
      </w:pPr>
      <w:r>
        <w:rPr>
          <w:rFonts w:hint="eastAsia" w:ascii="Times New Roman" w:hAnsi="Times New Roman" w:cs="Times New Roman"/>
          <w:color w:val="000000" w:themeColor="text1"/>
          <w:sz w:val="28"/>
          <w:szCs w:val="28"/>
          <w:lang w:eastAsia="zh-CN"/>
          <w14:textFill>
            <w14:solidFill>
              <w14:schemeClr w14:val="tx1"/>
            </w14:solidFill>
          </w14:textFill>
        </w:rPr>
        <w:t>江苏德邦铸造科技有限公司投资</w:t>
      </w:r>
      <w:r>
        <w:rPr>
          <w:rFonts w:hint="eastAsia" w:ascii="Times New Roman" w:hAnsi="Times New Roman" w:cs="Times New Roman"/>
          <w:color w:val="000000" w:themeColor="text1"/>
          <w:sz w:val="28"/>
          <w:szCs w:val="28"/>
          <w:lang w:val="en-US" w:eastAsia="zh-CN"/>
          <w14:textFill>
            <w14:solidFill>
              <w14:schemeClr w14:val="tx1"/>
            </w14:solidFill>
          </w14:textFill>
        </w:rPr>
        <w:t>100</w:t>
      </w:r>
      <w:r>
        <w:rPr>
          <w:rFonts w:hint="eastAsia" w:ascii="Times New Roman" w:hAnsi="Times New Roman" w:cs="Times New Roman"/>
          <w:color w:val="000000" w:themeColor="text1"/>
          <w:sz w:val="28"/>
          <w:szCs w:val="28"/>
          <w:lang w:eastAsia="zh-CN"/>
          <w14:textFill>
            <w14:solidFill>
              <w14:schemeClr w14:val="tx1"/>
            </w14:solidFill>
          </w14:textFill>
        </w:rPr>
        <w:t>万元，</w:t>
      </w:r>
      <w:r>
        <w:rPr>
          <w:rFonts w:hint="default" w:ascii="Times New Roman" w:hAnsi="Times New Roman" w:cs="Times New Roman"/>
          <w:color w:val="000000" w:themeColor="text1"/>
          <w:sz w:val="28"/>
          <w:szCs w:val="28"/>
          <w:lang w:val="en-US" w:eastAsia="zh-CN"/>
          <w14:textFill>
            <w14:solidFill>
              <w14:schemeClr w14:val="tx1"/>
            </w14:solidFill>
          </w14:textFill>
        </w:rPr>
        <w:t>利用现有</w:t>
      </w:r>
      <w:r>
        <w:rPr>
          <w:rFonts w:hint="eastAsia" w:ascii="Times New Roman" w:hAnsi="Times New Roman" w:cs="Times New Roman"/>
          <w:color w:val="000000" w:themeColor="text1"/>
          <w:sz w:val="28"/>
          <w:szCs w:val="28"/>
          <w:lang w:val="en-US" w:eastAsia="zh-CN"/>
          <w14:textFill>
            <w14:solidFill>
              <w14:schemeClr w14:val="tx1"/>
            </w14:solidFill>
          </w14:textFill>
        </w:rPr>
        <w:t>3#厂房</w:t>
      </w:r>
      <w:r>
        <w:rPr>
          <w:rFonts w:hint="default" w:ascii="Times New Roman" w:hAnsi="Times New Roman" w:cs="Times New Roman"/>
          <w:color w:val="000000" w:themeColor="text1"/>
          <w:sz w:val="28"/>
          <w:szCs w:val="28"/>
          <w:lang w:val="en-US" w:eastAsia="zh-CN"/>
          <w14:textFill>
            <w14:solidFill>
              <w14:schemeClr w14:val="tx1"/>
            </w14:solidFill>
          </w14:textFill>
        </w:rPr>
        <w:t>空置</w:t>
      </w:r>
      <w:r>
        <w:rPr>
          <w:rFonts w:hint="eastAsia" w:ascii="Times New Roman" w:hAnsi="Times New Roman" w:cs="Times New Roman"/>
          <w:color w:val="000000" w:themeColor="text1"/>
          <w:sz w:val="28"/>
          <w:szCs w:val="28"/>
          <w:lang w:val="en-US" w:eastAsia="zh-CN"/>
          <w14:textFill>
            <w14:solidFill>
              <w14:schemeClr w14:val="tx1"/>
            </w14:solidFill>
          </w14:textFill>
        </w:rPr>
        <w:t>区域50平方米建设实验室研发中心项目，购置马弗炉、</w:t>
      </w:r>
      <w:r>
        <w:rPr>
          <w:rFonts w:hint="eastAsia" w:ascii="Times New Roman" w:hAnsi="Times New Roman" w:cs="Times New Roman"/>
          <w:color w:val="000000" w:themeColor="text1"/>
          <w:sz w:val="28"/>
          <w:szCs w:val="28"/>
          <w:lang w:eastAsia="zh-CN"/>
          <w14:textFill>
            <w14:solidFill>
              <w14:schemeClr w14:val="tx1"/>
            </w14:solidFill>
          </w14:textFill>
        </w:rPr>
        <w:t>电热炉</w:t>
      </w:r>
      <w:r>
        <w:rPr>
          <w:rFonts w:hint="eastAsia" w:ascii="Times New Roman" w:hAnsi="Times New Roman" w:cs="Times New Roman"/>
          <w:color w:val="000000" w:themeColor="text1"/>
          <w:sz w:val="28"/>
          <w:szCs w:val="28"/>
          <w:lang w:val="en-US" w:eastAsia="zh-CN"/>
          <w14:textFill>
            <w14:solidFill>
              <w14:schemeClr w14:val="tx1"/>
            </w14:solidFill>
          </w14:textFill>
        </w:rPr>
        <w:t>、</w:t>
      </w:r>
      <w:r>
        <w:rPr>
          <w:rFonts w:hint="eastAsia" w:ascii="Times New Roman" w:hAnsi="Times New Roman" w:cs="Times New Roman"/>
          <w:color w:val="000000" w:themeColor="text1"/>
          <w:sz w:val="28"/>
          <w:szCs w:val="28"/>
          <w:lang w:eastAsia="zh-CN"/>
          <w14:textFill>
            <w14:solidFill>
              <w14:schemeClr w14:val="tx1"/>
            </w14:solidFill>
          </w14:textFill>
        </w:rPr>
        <w:t>干燥箱</w:t>
      </w:r>
      <w:r>
        <w:rPr>
          <w:rFonts w:hint="eastAsia" w:ascii="Times New Roman" w:hAnsi="Times New Roman" w:cs="Times New Roman"/>
          <w:color w:val="000000" w:themeColor="text1"/>
          <w:sz w:val="28"/>
          <w:szCs w:val="28"/>
          <w:lang w:val="en-US" w:eastAsia="zh-CN"/>
          <w14:textFill>
            <w14:solidFill>
              <w14:schemeClr w14:val="tx1"/>
            </w14:solidFill>
          </w14:textFill>
        </w:rPr>
        <w:t>等设备，项目将具备年检验产品0.5吨、年检验原料1吨。</w:t>
      </w:r>
    </w:p>
    <w:p w14:paraId="70DC6F5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color w:val="000000" w:themeColor="text1"/>
          <w:sz w:val="28"/>
          <w:szCs w:val="28"/>
          <w:lang w:val="en-US" w:eastAsia="zh-CN"/>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根据《建设项目环境保护管理条例》、《建设项目竣工环境保护验收暂行办法》要求，我单位已经委托南京昊晟环保科技有限公司协助完成竣工环境保护验收工作，现拟对</w:t>
      </w:r>
      <w:r>
        <w:rPr>
          <w:rFonts w:hint="eastAsia" w:ascii="Times New Roman" w:hAnsi="Times New Roman" w:cs="Times New Roman"/>
          <w:color w:val="000000" w:themeColor="text1"/>
          <w:sz w:val="28"/>
          <w:szCs w:val="28"/>
          <w:lang w:val="en-US" w:eastAsia="zh-CN"/>
          <w14:textFill>
            <w14:solidFill>
              <w14:schemeClr w14:val="tx1"/>
            </w14:solidFill>
          </w14:textFill>
        </w:rPr>
        <w:t>环评文件及批复要求的</w:t>
      </w:r>
      <w:r>
        <w:rPr>
          <w:rFonts w:hint="eastAsia" w:ascii="Times New Roman" w:hAnsi="Times New Roman" w:cs="Times New Roman"/>
          <w:color w:val="000000" w:themeColor="text1"/>
          <w:sz w:val="28"/>
          <w:szCs w:val="28"/>
          <w14:textFill>
            <w14:solidFill>
              <w14:schemeClr w14:val="tx1"/>
            </w14:solidFill>
          </w14:textFill>
        </w:rPr>
        <w:t>污染治理设施进行调试</w:t>
      </w:r>
      <w:r>
        <w:rPr>
          <w:rFonts w:hint="eastAsia" w:ascii="Times New Roman" w:hAnsi="Times New Roman" w:cs="Times New Roman"/>
          <w:color w:val="000000" w:themeColor="text1"/>
          <w:sz w:val="28"/>
          <w:szCs w:val="28"/>
          <w:lang w:val="en-US" w:eastAsia="zh-CN"/>
          <w14:textFill>
            <w14:solidFill>
              <w14:schemeClr w14:val="tx1"/>
            </w14:solidFill>
          </w14:textFill>
        </w:rPr>
        <w:t>。</w:t>
      </w:r>
      <w:bookmarkStart w:id="0" w:name="_GoBack"/>
      <w:bookmarkEnd w:id="0"/>
    </w:p>
    <w:p w14:paraId="66CC47E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sz w:val="28"/>
          <w:szCs w:val="28"/>
          <w:lang w:val="en-US" w:eastAsia="zh-CN"/>
        </w:rPr>
      </w:pPr>
      <w:r>
        <w:rPr>
          <w:rFonts w:hint="eastAsia" w:ascii="Times New Roman" w:hAnsi="Times New Roman" w:cs="Times New Roman"/>
          <w:sz w:val="28"/>
          <w:szCs w:val="28"/>
        </w:rPr>
        <w:t>特此报告</w:t>
      </w:r>
      <w:r>
        <w:rPr>
          <w:rFonts w:hint="eastAsia" w:ascii="Times New Roman" w:hAnsi="Times New Roman" w:cs="Times New Roman"/>
          <w:sz w:val="28"/>
          <w:szCs w:val="28"/>
          <w:lang w:val="en-US" w:eastAsia="zh-CN"/>
        </w:rPr>
        <w:t>。</w:t>
      </w:r>
    </w:p>
    <w:p w14:paraId="7B95FA20">
      <w:pPr>
        <w:spacing w:line="360" w:lineRule="auto"/>
        <w:ind w:firstLine="560" w:firstLineChars="200"/>
        <w:rPr>
          <w:rFonts w:ascii="Times New Roman" w:hAnsi="Times New Roman" w:cs="Times New Roman"/>
          <w:sz w:val="28"/>
          <w:szCs w:val="28"/>
        </w:rPr>
      </w:pPr>
    </w:p>
    <w:p w14:paraId="321ED20E">
      <w:pPr>
        <w:spacing w:line="360" w:lineRule="auto"/>
        <w:ind w:firstLine="560" w:firstLineChars="200"/>
        <w:rPr>
          <w:rFonts w:ascii="Times New Roman" w:hAnsi="Times New Roman" w:cs="Times New Roman"/>
          <w:sz w:val="28"/>
          <w:szCs w:val="28"/>
        </w:rPr>
      </w:pPr>
    </w:p>
    <w:p w14:paraId="43890272">
      <w:pPr>
        <w:wordWrap w:val="0"/>
        <w:spacing w:line="360" w:lineRule="auto"/>
        <w:ind w:firstLine="560" w:firstLineChars="200"/>
        <w:jc w:val="right"/>
        <w:rPr>
          <w:rFonts w:hint="eastAsia" w:ascii="Times New Roman" w:hAnsi="Times New Roman" w:cs="Times New Roman"/>
          <w:color w:val="000000" w:themeColor="text1"/>
          <w:sz w:val="28"/>
          <w:szCs w:val="28"/>
          <w:lang w:eastAsia="zh-CN"/>
          <w14:textFill>
            <w14:solidFill>
              <w14:schemeClr w14:val="tx1"/>
            </w14:solidFill>
          </w14:textFill>
        </w:rPr>
      </w:pPr>
      <w:r>
        <w:rPr>
          <w:rFonts w:hint="eastAsia" w:ascii="Times New Roman" w:hAnsi="Times New Roman" w:cs="Times New Roman"/>
          <w:color w:val="000000" w:themeColor="text1"/>
          <w:sz w:val="28"/>
          <w:szCs w:val="28"/>
          <w:lang w:eastAsia="zh-CN"/>
          <w14:textFill>
            <w14:solidFill>
              <w14:schemeClr w14:val="tx1"/>
            </w14:solidFill>
          </w14:textFill>
        </w:rPr>
        <w:t>江苏德邦铸造科技有限公司</w:t>
      </w:r>
    </w:p>
    <w:p w14:paraId="04DF9973">
      <w:pPr>
        <w:wordWrap w:val="0"/>
        <w:spacing w:line="360" w:lineRule="auto"/>
        <w:ind w:firstLine="560" w:firstLineChars="200"/>
        <w:jc w:val="right"/>
        <w:rPr>
          <w:rFonts w:ascii="Times New Roman" w:hAnsi="Times New Roman" w:cs="Times New Roman"/>
          <w:sz w:val="28"/>
          <w:szCs w:val="28"/>
        </w:rPr>
      </w:pPr>
      <w:r>
        <w:rPr>
          <w:rFonts w:hint="eastAsia" w:ascii="Times New Roman" w:hAnsi="Times New Roman" w:cs="Times New Roman"/>
          <w:sz w:val="28"/>
          <w:szCs w:val="28"/>
        </w:rPr>
        <w:t>2</w:t>
      </w:r>
      <w:r>
        <w:rPr>
          <w:rFonts w:ascii="Times New Roman" w:hAnsi="Times New Roman" w:cs="Times New Roman"/>
          <w:sz w:val="28"/>
          <w:szCs w:val="28"/>
        </w:rPr>
        <w:t>02</w:t>
      </w:r>
      <w:r>
        <w:rPr>
          <w:rFonts w:hint="eastAsia" w:ascii="Times New Roman" w:hAnsi="Times New Roman" w:cs="Times New Roman"/>
          <w:sz w:val="28"/>
          <w:szCs w:val="28"/>
          <w:lang w:val="en-US" w:eastAsia="zh-CN"/>
        </w:rPr>
        <w:t>5</w:t>
      </w:r>
      <w:r>
        <w:rPr>
          <w:rFonts w:hint="eastAsia" w:ascii="Times New Roman" w:hAnsi="Times New Roman" w:cs="Times New Roman"/>
          <w:sz w:val="28"/>
          <w:szCs w:val="28"/>
        </w:rPr>
        <w:t>年</w:t>
      </w:r>
      <w:r>
        <w:rPr>
          <w:rFonts w:hint="eastAsia" w:ascii="Times New Roman" w:hAnsi="Times New Roman" w:cs="Times New Roman"/>
          <w:sz w:val="28"/>
          <w:szCs w:val="28"/>
          <w:lang w:val="en-US" w:eastAsia="zh-CN"/>
        </w:rPr>
        <w:t>01</w:t>
      </w:r>
      <w:r>
        <w:rPr>
          <w:rFonts w:hint="eastAsia" w:ascii="Times New Roman" w:hAnsi="Times New Roman" w:cs="Times New Roman"/>
          <w:sz w:val="28"/>
          <w:szCs w:val="28"/>
        </w:rPr>
        <w:t>月</w:t>
      </w:r>
      <w:r>
        <w:rPr>
          <w:rFonts w:hint="eastAsia" w:ascii="Times New Roman" w:hAnsi="Times New Roman" w:cs="Times New Roman"/>
          <w:sz w:val="28"/>
          <w:szCs w:val="28"/>
          <w:lang w:val="en-US" w:eastAsia="zh-CN"/>
        </w:rPr>
        <w:t>17</w:t>
      </w:r>
      <w:r>
        <w:rPr>
          <w:rFonts w:hint="eastAsia" w:ascii="Times New Roman" w:hAnsi="Times New Roman" w:cs="Times New Roman"/>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kwNTUwNGZkMTkzOWQzYmRkMDI4NDZmMDZiMTEzZWIifQ=="/>
  </w:docVars>
  <w:rsids>
    <w:rsidRoot w:val="00D41B44"/>
    <w:rsid w:val="00080344"/>
    <w:rsid w:val="000A079D"/>
    <w:rsid w:val="000A722B"/>
    <w:rsid w:val="000C3296"/>
    <w:rsid w:val="000E1CE7"/>
    <w:rsid w:val="001A1BF2"/>
    <w:rsid w:val="001A1DF4"/>
    <w:rsid w:val="002A6E61"/>
    <w:rsid w:val="002B3D02"/>
    <w:rsid w:val="003B2502"/>
    <w:rsid w:val="00494593"/>
    <w:rsid w:val="004A770C"/>
    <w:rsid w:val="004D7BB8"/>
    <w:rsid w:val="00655255"/>
    <w:rsid w:val="008875ED"/>
    <w:rsid w:val="0096107A"/>
    <w:rsid w:val="009640A5"/>
    <w:rsid w:val="009A56C7"/>
    <w:rsid w:val="00A7713D"/>
    <w:rsid w:val="00A913BA"/>
    <w:rsid w:val="00B02EEB"/>
    <w:rsid w:val="00D40D4B"/>
    <w:rsid w:val="00D41B44"/>
    <w:rsid w:val="00FC19F1"/>
    <w:rsid w:val="035C5045"/>
    <w:rsid w:val="17A66DD9"/>
    <w:rsid w:val="19D90D46"/>
    <w:rsid w:val="1FCF2651"/>
    <w:rsid w:val="20636326"/>
    <w:rsid w:val="2E1E784B"/>
    <w:rsid w:val="2F532511"/>
    <w:rsid w:val="36631C6B"/>
    <w:rsid w:val="411F77B7"/>
    <w:rsid w:val="453E7CB6"/>
    <w:rsid w:val="4FB200B3"/>
    <w:rsid w:val="536A7037"/>
    <w:rsid w:val="626D4A9F"/>
    <w:rsid w:val="6BC77FDC"/>
    <w:rsid w:val="712203D4"/>
    <w:rsid w:val="798F6F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qFormat/>
    <w:uiPriority w:val="99"/>
    <w:pPr>
      <w:spacing w:after="120" w:afterLines="0" w:afterAutospacing="0"/>
    </w:p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331</Words>
  <Characters>378</Characters>
  <Lines>3</Lines>
  <Paragraphs>1</Paragraphs>
  <TotalTime>0</TotalTime>
  <ScaleCrop>false</ScaleCrop>
  <LinksUpToDate>false</LinksUpToDate>
  <CharactersWithSpaces>378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2019-07-11T08:14:00Z</dcterms:created>
  <dc:creator>wwww</dc:creator>
  <cp:lastModifiedBy>mango.</cp:lastModifiedBy>
  <dcterms:modified xsi:type="dcterms:W3CDTF">2025-07-11T06:46:55Z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247A3E67E28A4D108C6A7B689A0A9540_13</vt:lpwstr>
  </property>
  <property fmtid="{D5CDD505-2E9C-101B-9397-08002B2CF9AE}" pid="4" name="KSOTemplateDocerSaveRecord">
    <vt:lpwstr>eyJoZGlkIjoiZmQ1MTM5OGE1YjQzNTM2ZWI5YmU3ZjMzZmNiNGZiMTciLCJ1c2VySWQiOiI2NTYxNzAzNzYifQ==</vt:lpwstr>
  </property>
</Properties>
</file>